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0A" w:rsidRDefault="00D0270A" w:rsidP="00D0270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0A" w:rsidRDefault="00D0270A" w:rsidP="00D0270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0270A" w:rsidRDefault="00D0270A" w:rsidP="00D027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0270A" w:rsidRDefault="00D0270A" w:rsidP="00D027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0270A" w:rsidRDefault="00D0270A" w:rsidP="00D027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0270A" w:rsidRDefault="00D0270A" w:rsidP="00D027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0270A" w:rsidRPr="000F4F2F" w:rsidRDefault="00D0270A" w:rsidP="00D0270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769</w:t>
      </w:r>
    </w:p>
    <w:p w:rsidR="00D0270A" w:rsidRDefault="00D0270A" w:rsidP="00D0270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0270A" w:rsidRDefault="00D0270A" w:rsidP="00D0270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0270A" w:rsidRDefault="00D0270A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A245BD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F0BC2">
        <w:rPr>
          <w:rFonts w:ascii="Times New Roman" w:hAnsi="Times New Roman"/>
          <w:b/>
          <w:bCs/>
          <w:sz w:val="28"/>
          <w:szCs w:val="28"/>
          <w:lang w:val="uk-UA"/>
        </w:rPr>
        <w:t>Трунцовій</w:t>
      </w:r>
      <w:proofErr w:type="spellEnd"/>
      <w:r w:rsidR="002F0BC2">
        <w:rPr>
          <w:rFonts w:ascii="Times New Roman" w:hAnsi="Times New Roman"/>
          <w:b/>
          <w:bCs/>
          <w:sz w:val="28"/>
          <w:szCs w:val="28"/>
          <w:lang w:val="uk-UA"/>
        </w:rPr>
        <w:t xml:space="preserve"> Л.Л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0270A" w:rsidRPr="007D583B" w:rsidRDefault="00D0270A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D027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F0BC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0BC2">
        <w:rPr>
          <w:rFonts w:ascii="Times New Roman" w:hAnsi="Times New Roman"/>
          <w:bCs/>
          <w:sz w:val="28"/>
          <w:szCs w:val="28"/>
          <w:lang w:val="uk-UA"/>
        </w:rPr>
        <w:t>Трунцової</w:t>
      </w:r>
      <w:proofErr w:type="spellEnd"/>
      <w:r w:rsidR="002F0BC2">
        <w:rPr>
          <w:rFonts w:ascii="Times New Roman" w:hAnsi="Times New Roman"/>
          <w:bCs/>
          <w:sz w:val="28"/>
          <w:szCs w:val="28"/>
          <w:lang w:val="uk-UA"/>
        </w:rPr>
        <w:t xml:space="preserve"> Людмили Левківни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027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F0BC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0BC2">
        <w:rPr>
          <w:rFonts w:ascii="Times New Roman" w:hAnsi="Times New Roman"/>
          <w:bCs/>
          <w:sz w:val="28"/>
          <w:szCs w:val="28"/>
          <w:lang w:val="uk-UA"/>
        </w:rPr>
        <w:t>Трунцовій</w:t>
      </w:r>
      <w:proofErr w:type="spellEnd"/>
      <w:r w:rsidR="002F0BC2">
        <w:rPr>
          <w:rFonts w:ascii="Times New Roman" w:hAnsi="Times New Roman"/>
          <w:bCs/>
          <w:sz w:val="28"/>
          <w:szCs w:val="28"/>
          <w:lang w:val="uk-UA"/>
        </w:rPr>
        <w:t xml:space="preserve"> Людмилі Левківні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85D00">
        <w:rPr>
          <w:rFonts w:ascii="Times New Roman" w:hAnsi="Times New Roman"/>
          <w:bCs/>
          <w:sz w:val="28"/>
          <w:szCs w:val="28"/>
          <w:lang w:val="uk-UA"/>
        </w:rPr>
        <w:t>2</w:t>
      </w:r>
      <w:bookmarkStart w:id="0" w:name="_GoBack"/>
      <w:bookmarkEnd w:id="0"/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0523484100:02:001:0072  площею 9,0919га,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(за межами м. Погребище)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F0BC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F0BC2">
        <w:rPr>
          <w:rFonts w:ascii="Times New Roman" w:hAnsi="Times New Roman"/>
          <w:bCs/>
          <w:sz w:val="28"/>
          <w:szCs w:val="28"/>
          <w:lang w:val="uk-UA"/>
        </w:rPr>
        <w:t>Трунцовій</w:t>
      </w:r>
      <w:proofErr w:type="spellEnd"/>
      <w:r w:rsidR="002F0BC2">
        <w:rPr>
          <w:rFonts w:ascii="Times New Roman" w:hAnsi="Times New Roman"/>
          <w:bCs/>
          <w:sz w:val="28"/>
          <w:szCs w:val="28"/>
          <w:lang w:val="uk-UA"/>
        </w:rPr>
        <w:t xml:space="preserve"> Людмилі Левківні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0270A" w:rsidRDefault="00D0270A" w:rsidP="00D02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027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0270A" w:rsidRPr="008071E4" w:rsidRDefault="00D0270A" w:rsidP="00D027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D0270A" w:rsidRPr="008071E4" w:rsidSect="00D0270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85D00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2F0BC2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E78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126E4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228D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70A"/>
    <w:rsid w:val="00D02C9D"/>
    <w:rsid w:val="00D0402C"/>
    <w:rsid w:val="00D13BFC"/>
    <w:rsid w:val="00D22023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2024-07-08T05:10:00Z</cp:lastPrinted>
  <dcterms:created xsi:type="dcterms:W3CDTF">2024-07-04T11:39:00Z</dcterms:created>
  <dcterms:modified xsi:type="dcterms:W3CDTF">2024-07-24T08:47:00Z</dcterms:modified>
</cp:coreProperties>
</file>